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44E7" w14:textId="77777777" w:rsidR="0023796B" w:rsidRPr="002C778D" w:rsidRDefault="0023796B" w:rsidP="0023796B">
      <w:pPr>
        <w:tabs>
          <w:tab w:val="left" w:pos="9996"/>
        </w:tabs>
        <w:rPr>
          <w:rFonts w:ascii="Tahoma" w:hAnsi="Tahoma" w:cs="Tahoma"/>
          <w:b/>
          <w:sz w:val="28"/>
        </w:rPr>
      </w:pPr>
      <w:r w:rsidRPr="002C778D">
        <w:rPr>
          <w:rFonts w:ascii="Tahoma" w:hAnsi="Tahoma" w:cs="Tahoma"/>
          <w:b/>
          <w:noProof/>
          <w:color w:val="0070C0"/>
          <w:sz w:val="28"/>
        </w:rPr>
        <w:drawing>
          <wp:anchor distT="0" distB="0" distL="114300" distR="114300" simplePos="0" relativeHeight="251660288" behindDoc="1" locked="0" layoutInCell="1" allowOverlap="1" wp14:anchorId="3334D86A" wp14:editId="0D5F304E">
            <wp:simplePos x="0" y="0"/>
            <wp:positionH relativeFrom="column">
              <wp:posOffset>5124450</wp:posOffset>
            </wp:positionH>
            <wp:positionV relativeFrom="paragraph">
              <wp:posOffset>-232410</wp:posOffset>
            </wp:positionV>
            <wp:extent cx="1498600" cy="74866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4">
                      <a:extLst>
                        <a:ext uri="{28A0092B-C50C-407E-A947-70E740481C1C}">
                          <a14:useLocalDpi xmlns:a14="http://schemas.microsoft.com/office/drawing/2010/main" val="0"/>
                        </a:ext>
                      </a:extLst>
                    </a:blip>
                    <a:stretch>
                      <a:fillRect/>
                    </a:stretch>
                  </pic:blipFill>
                  <pic:spPr>
                    <a:xfrm>
                      <a:off x="0" y="0"/>
                      <a:ext cx="1498600" cy="748665"/>
                    </a:xfrm>
                    <a:prstGeom prst="rect">
                      <a:avLst/>
                    </a:prstGeom>
                  </pic:spPr>
                </pic:pic>
              </a:graphicData>
            </a:graphic>
          </wp:anchor>
        </w:drawing>
      </w:r>
      <w:r w:rsidRPr="002C778D">
        <w:rPr>
          <w:rFonts w:ascii="Tahoma" w:hAnsi="Tahoma" w:cs="Tahoma"/>
          <w:b/>
          <w:color w:val="0070C0"/>
          <w:sz w:val="40"/>
          <w:szCs w:val="28"/>
        </w:rPr>
        <w:t>CSC Member Registration Form</w:t>
      </w:r>
      <w:r w:rsidRPr="002C778D">
        <w:rPr>
          <w:rFonts w:ascii="Tahoma" w:hAnsi="Tahoma" w:cs="Tahoma"/>
          <w:b/>
          <w:sz w:val="40"/>
          <w:szCs w:val="28"/>
        </w:rPr>
        <w:tab/>
      </w:r>
    </w:p>
    <w:p w14:paraId="506E3A84" w14:textId="77777777" w:rsidR="0023796B" w:rsidRPr="004412EC" w:rsidRDefault="0023796B" w:rsidP="0023796B">
      <w:pPr>
        <w:rPr>
          <w:rFonts w:ascii="Tahoma" w:hAnsi="Tahoma" w:cs="Tahoma"/>
          <w:color w:val="943634" w:themeColor="accent2" w:themeShade="BF"/>
          <w:sz w:val="24"/>
          <w:szCs w:val="28"/>
        </w:rPr>
      </w:pPr>
      <w:r>
        <w:rPr>
          <w:rFonts w:ascii="Tahoma" w:hAnsi="Tahoma" w:cs="Tahoma"/>
          <w:color w:val="943634" w:themeColor="accent2" w:themeShade="BF"/>
          <w:sz w:val="24"/>
          <w:szCs w:val="28"/>
        </w:rPr>
        <w:t>2016-2017</w:t>
      </w:r>
    </w:p>
    <w:p w14:paraId="2FC7C9AC" w14:textId="77777777" w:rsidR="0023796B" w:rsidRPr="004412EC" w:rsidRDefault="0023796B" w:rsidP="0023796B">
      <w:pPr>
        <w:rPr>
          <w:rFonts w:ascii="Tahoma" w:hAnsi="Tahoma" w:cs="Tahoma"/>
          <w:color w:val="943634" w:themeColor="accent2" w:themeShade="BF"/>
          <w:sz w:val="24"/>
          <w:szCs w:val="28"/>
        </w:rPr>
      </w:pPr>
      <w:r w:rsidRPr="004412EC">
        <w:rPr>
          <w:rFonts w:ascii="Tahoma" w:hAnsi="Tahoma" w:cs="Tahoma"/>
          <w:color w:val="943634" w:themeColor="accent2" w:themeShade="BF"/>
          <w:sz w:val="24"/>
          <w:szCs w:val="28"/>
        </w:rPr>
        <w:t xml:space="preserve">(School Name) </w:t>
      </w:r>
    </w:p>
    <w:p w14:paraId="1E909EA8" w14:textId="77777777" w:rsidR="0023796B" w:rsidRPr="003F4776" w:rsidRDefault="0023796B" w:rsidP="0023796B">
      <w:pPr>
        <w:jc w:val="center"/>
        <w:rPr>
          <w:rFonts w:ascii="Tahoma" w:hAnsi="Tahoma" w:cs="Tahoma"/>
          <w:sz w:val="22"/>
          <w:szCs w:val="28"/>
        </w:rPr>
      </w:pPr>
    </w:p>
    <w:p w14:paraId="2D235E56" w14:textId="77777777" w:rsidR="0023796B" w:rsidRPr="002C778D" w:rsidRDefault="0023796B" w:rsidP="0023796B">
      <w:pPr>
        <w:rPr>
          <w:rFonts w:ascii="Tahoma" w:hAnsi="Tahoma" w:cs="Tahoma"/>
          <w:sz w:val="16"/>
        </w:rPr>
      </w:pPr>
      <w:r>
        <w:rPr>
          <w:rFonts w:ascii="Tahoma" w:hAnsi="Tahoma" w:cs="Tahoma"/>
          <w:sz w:val="16"/>
        </w:rPr>
        <w:t xml:space="preserve">The </w:t>
      </w:r>
      <w:r>
        <w:rPr>
          <w:rFonts w:ascii="Tahoma" w:hAnsi="Tahoma" w:cs="Tahoma"/>
          <w:color w:val="943634" w:themeColor="accent2" w:themeShade="BF"/>
          <w:sz w:val="16"/>
          <w:szCs w:val="16"/>
          <w:lang w:val="es-MX"/>
        </w:rPr>
        <w:t>2016</w:t>
      </w:r>
      <w:r w:rsidRPr="004412EC">
        <w:rPr>
          <w:rFonts w:ascii="Tahoma" w:hAnsi="Tahoma" w:cs="Tahoma"/>
          <w:color w:val="943634" w:themeColor="accent2" w:themeShade="BF"/>
          <w:sz w:val="16"/>
          <w:szCs w:val="16"/>
          <w:lang w:val="es-MX"/>
        </w:rPr>
        <w:t>-</w:t>
      </w:r>
      <w:r>
        <w:rPr>
          <w:rFonts w:ascii="Tahoma" w:hAnsi="Tahoma" w:cs="Tahoma"/>
          <w:color w:val="943634" w:themeColor="accent2" w:themeShade="BF"/>
          <w:sz w:val="16"/>
          <w:szCs w:val="16"/>
          <w:lang w:val="es-MX"/>
        </w:rPr>
        <w:t>2017</w:t>
      </w:r>
      <w:r>
        <w:rPr>
          <w:rFonts w:ascii="Tahoma" w:hAnsi="Tahoma" w:cs="Tahoma"/>
          <w:color w:val="C00000"/>
          <w:sz w:val="24"/>
          <w:szCs w:val="22"/>
          <w:lang w:val="es-MX"/>
        </w:rPr>
        <w:t xml:space="preserve"> </w:t>
      </w:r>
      <w:r>
        <w:rPr>
          <w:rFonts w:ascii="Tahoma" w:hAnsi="Tahoma" w:cs="Tahoma"/>
          <w:sz w:val="16"/>
        </w:rPr>
        <w:t>CSC</w:t>
      </w:r>
      <w:r w:rsidRPr="002C778D">
        <w:rPr>
          <w:rFonts w:ascii="Tahoma" w:hAnsi="Tahoma" w:cs="Tahoma"/>
          <w:sz w:val="16"/>
        </w:rPr>
        <w:t xml:space="preserve"> Directory registration form will contain the name of the school and members of the School’s Collaborative School Committee. The purpose of assembling this directory is to enable us to respond in a timely and effective manner to requests for information and to communicate regarding CSC matters.</w:t>
      </w:r>
    </w:p>
    <w:p w14:paraId="40E6D1C6" w14:textId="77777777" w:rsidR="0023796B" w:rsidRPr="002C778D" w:rsidRDefault="0023796B" w:rsidP="0023796B">
      <w:pPr>
        <w:suppressAutoHyphens/>
        <w:rPr>
          <w:rFonts w:ascii="Tahoma" w:hAnsi="Tahoma" w:cs="Tahoma"/>
          <w:sz w:val="16"/>
        </w:rPr>
      </w:pPr>
    </w:p>
    <w:p w14:paraId="720A6C2C" w14:textId="77777777" w:rsidR="0023796B" w:rsidRPr="002C778D" w:rsidRDefault="0023796B" w:rsidP="0023796B">
      <w:pPr>
        <w:suppressAutoHyphens/>
        <w:rPr>
          <w:rFonts w:ascii="Tahoma" w:hAnsi="Tahoma" w:cs="Tahoma"/>
          <w:sz w:val="18"/>
        </w:rPr>
      </w:pPr>
      <w:r>
        <w:rPr>
          <w:rFonts w:ascii="Tahoma" w:hAnsi="Tahoma" w:cs="Tahoma"/>
          <w:sz w:val="16"/>
        </w:rPr>
        <w:t>Please complete the form below</w:t>
      </w:r>
      <w:r w:rsidRPr="002C778D">
        <w:rPr>
          <w:rFonts w:ascii="Tahoma" w:hAnsi="Tahoma" w:cs="Tahoma"/>
          <w:sz w:val="16"/>
        </w:rPr>
        <w:t xml:space="preserve"> and mail to</w:t>
      </w:r>
      <w:r w:rsidRPr="002C778D">
        <w:rPr>
          <w:rFonts w:ascii="Tahoma" w:hAnsi="Tahoma" w:cs="Tahoma"/>
          <w:sz w:val="18"/>
        </w:rPr>
        <w:t xml:space="preserve">: </w:t>
      </w:r>
      <w:bookmarkStart w:id="0" w:name="_GoBack"/>
      <w:bookmarkEnd w:id="0"/>
    </w:p>
    <w:p w14:paraId="14E4CC9F" w14:textId="77777777" w:rsidR="0023796B" w:rsidRPr="002C778D" w:rsidRDefault="0023796B" w:rsidP="0023796B">
      <w:pPr>
        <w:suppressAutoHyphens/>
        <w:rPr>
          <w:rFonts w:ascii="Tahoma" w:hAnsi="Tahoma" w:cs="Tahoma"/>
          <w:sz w:val="18"/>
        </w:rPr>
      </w:pPr>
    </w:p>
    <w:tbl>
      <w:tblPr>
        <w:tblW w:w="9819" w:type="dxa"/>
        <w:tblInd w:w="93" w:type="dxa"/>
        <w:tblLook w:val="04A0" w:firstRow="1" w:lastRow="0" w:firstColumn="1" w:lastColumn="0" w:noHBand="0" w:noVBand="1"/>
      </w:tblPr>
      <w:tblGrid>
        <w:gridCol w:w="9819"/>
      </w:tblGrid>
      <w:tr w:rsidR="0023796B" w:rsidRPr="002C778D" w14:paraId="2693CE81" w14:textId="77777777" w:rsidTr="00306ABC">
        <w:trPr>
          <w:trHeight w:val="119"/>
        </w:trPr>
        <w:tc>
          <w:tcPr>
            <w:tcW w:w="9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8219" w14:textId="67F572FC" w:rsidR="0023796B" w:rsidRPr="002C778D" w:rsidRDefault="004A6970" w:rsidP="00306ABC">
            <w:pPr>
              <w:jc w:val="center"/>
              <w:rPr>
                <w:rFonts w:ascii="Tahoma" w:hAnsi="Tahoma" w:cs="Tahoma"/>
                <w:color w:val="000000"/>
                <w:sz w:val="16"/>
                <w:szCs w:val="16"/>
              </w:rPr>
            </w:pPr>
            <w:r>
              <w:rPr>
                <w:rFonts w:ascii="Tahoma" w:hAnsi="Tahoma" w:cs="Tahoma"/>
                <w:b/>
                <w:color w:val="0070C0"/>
                <w:sz w:val="16"/>
                <w:szCs w:val="16"/>
              </w:rPr>
              <w:t>SEND to your Instructional Superintendent</w:t>
            </w:r>
          </w:p>
        </w:tc>
      </w:tr>
    </w:tbl>
    <w:tbl>
      <w:tblPr>
        <w:tblpPr w:leftFromText="180" w:rightFromText="180" w:vertAnchor="text" w:horzAnchor="margin" w:tblpY="237"/>
        <w:tblW w:w="9959" w:type="dxa"/>
        <w:tblCellMar>
          <w:left w:w="0" w:type="dxa"/>
          <w:right w:w="0" w:type="dxa"/>
        </w:tblCellMar>
        <w:tblLook w:val="04A0" w:firstRow="1" w:lastRow="0" w:firstColumn="1" w:lastColumn="0" w:noHBand="0" w:noVBand="1"/>
      </w:tblPr>
      <w:tblGrid>
        <w:gridCol w:w="1676"/>
        <w:gridCol w:w="1955"/>
        <w:gridCol w:w="2330"/>
        <w:gridCol w:w="1764"/>
        <w:gridCol w:w="2234"/>
      </w:tblGrid>
      <w:tr w:rsidR="0023796B" w:rsidRPr="002C778D" w14:paraId="5276182E" w14:textId="77777777" w:rsidTr="0023796B">
        <w:trPr>
          <w:trHeight w:val="299"/>
        </w:trPr>
        <w:tc>
          <w:tcPr>
            <w:tcW w:w="1676"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vAlign w:val="center"/>
            <w:hideMark/>
          </w:tcPr>
          <w:p w14:paraId="0F65E10A" w14:textId="77777777" w:rsidR="0023796B" w:rsidRPr="002C778D" w:rsidRDefault="0023796B" w:rsidP="00306ABC">
            <w:pPr>
              <w:widowControl w:val="0"/>
              <w:spacing w:after="120" w:line="285" w:lineRule="auto"/>
              <w:rPr>
                <w:rFonts w:ascii="Tahoma" w:hAnsi="Tahoma" w:cs="Tahoma"/>
                <w:b/>
                <w:bCs/>
                <w:color w:val="FFFFFF" w:themeColor="background1"/>
                <w:kern w:val="28"/>
              </w:rPr>
            </w:pPr>
            <w:r w:rsidRPr="002C778D">
              <w:rPr>
                <w:rFonts w:ascii="Tahoma" w:hAnsi="Tahoma" w:cs="Tahoma"/>
                <w:b/>
                <w:bCs/>
                <w:color w:val="FFFFFF" w:themeColor="background1"/>
                <w:kern w:val="28"/>
              </w:rPr>
              <w:t>CSC Title</w:t>
            </w:r>
          </w:p>
        </w:tc>
        <w:tc>
          <w:tcPr>
            <w:tcW w:w="1955"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vAlign w:val="center"/>
            <w:hideMark/>
          </w:tcPr>
          <w:p w14:paraId="5276FC9F" w14:textId="77777777" w:rsidR="0023796B" w:rsidRPr="002C778D" w:rsidRDefault="0023796B" w:rsidP="00306ABC">
            <w:pPr>
              <w:widowControl w:val="0"/>
              <w:spacing w:after="120" w:line="285" w:lineRule="auto"/>
              <w:rPr>
                <w:rFonts w:ascii="Tahoma" w:hAnsi="Tahoma" w:cs="Tahoma"/>
                <w:b/>
                <w:bCs/>
                <w:color w:val="FFFFFF" w:themeColor="background1"/>
                <w:kern w:val="28"/>
              </w:rPr>
            </w:pPr>
            <w:r w:rsidRPr="002C778D">
              <w:rPr>
                <w:rFonts w:ascii="Tahoma" w:hAnsi="Tahoma" w:cs="Tahoma"/>
                <w:b/>
                <w:bCs/>
                <w:color w:val="FFFFFF" w:themeColor="background1"/>
                <w:kern w:val="28"/>
              </w:rPr>
              <w:t>Name</w:t>
            </w:r>
          </w:p>
        </w:tc>
        <w:tc>
          <w:tcPr>
            <w:tcW w:w="2330"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vAlign w:val="center"/>
            <w:hideMark/>
          </w:tcPr>
          <w:p w14:paraId="39C63E3F" w14:textId="77777777" w:rsidR="0023796B" w:rsidRPr="002C778D" w:rsidRDefault="0023796B" w:rsidP="00306ABC">
            <w:pPr>
              <w:widowControl w:val="0"/>
              <w:spacing w:after="120" w:line="285" w:lineRule="auto"/>
              <w:rPr>
                <w:rFonts w:ascii="Tahoma" w:hAnsi="Tahoma" w:cs="Tahoma"/>
                <w:b/>
                <w:bCs/>
                <w:color w:val="FFFFFF" w:themeColor="background1"/>
                <w:kern w:val="28"/>
              </w:rPr>
            </w:pPr>
            <w:r w:rsidRPr="002C778D">
              <w:rPr>
                <w:rFonts w:ascii="Tahoma" w:hAnsi="Tahoma" w:cs="Tahoma"/>
                <w:b/>
                <w:bCs/>
                <w:color w:val="FFFFFF" w:themeColor="background1"/>
                <w:kern w:val="28"/>
              </w:rPr>
              <w:t>Address</w:t>
            </w:r>
          </w:p>
        </w:tc>
        <w:tc>
          <w:tcPr>
            <w:tcW w:w="1764"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vAlign w:val="center"/>
            <w:hideMark/>
          </w:tcPr>
          <w:p w14:paraId="054ED29A" w14:textId="77777777" w:rsidR="0023796B" w:rsidRPr="002C778D" w:rsidRDefault="0023796B" w:rsidP="00306ABC">
            <w:pPr>
              <w:widowControl w:val="0"/>
              <w:spacing w:after="120" w:line="285" w:lineRule="auto"/>
              <w:rPr>
                <w:rFonts w:ascii="Tahoma" w:hAnsi="Tahoma" w:cs="Tahoma"/>
                <w:b/>
                <w:bCs/>
                <w:color w:val="FFFFFF" w:themeColor="background1"/>
                <w:kern w:val="28"/>
              </w:rPr>
            </w:pPr>
            <w:r w:rsidRPr="002C778D">
              <w:rPr>
                <w:rFonts w:ascii="Tahoma" w:hAnsi="Tahoma" w:cs="Tahoma"/>
                <w:b/>
                <w:bCs/>
                <w:color w:val="FFFFFF" w:themeColor="background1"/>
                <w:kern w:val="28"/>
              </w:rPr>
              <w:t>Phone Number</w:t>
            </w:r>
          </w:p>
        </w:tc>
        <w:tc>
          <w:tcPr>
            <w:tcW w:w="2234"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vAlign w:val="center"/>
            <w:hideMark/>
          </w:tcPr>
          <w:p w14:paraId="3BF21E02" w14:textId="77777777" w:rsidR="0023796B" w:rsidRPr="002C778D" w:rsidRDefault="0023796B" w:rsidP="00306ABC">
            <w:pPr>
              <w:widowControl w:val="0"/>
              <w:spacing w:after="120" w:line="285" w:lineRule="auto"/>
              <w:rPr>
                <w:rFonts w:ascii="Tahoma" w:hAnsi="Tahoma" w:cs="Tahoma"/>
                <w:b/>
                <w:bCs/>
                <w:color w:val="FFFFFF" w:themeColor="background1"/>
                <w:kern w:val="28"/>
              </w:rPr>
            </w:pPr>
            <w:r w:rsidRPr="002C778D">
              <w:rPr>
                <w:rFonts w:ascii="Tahoma" w:hAnsi="Tahoma" w:cs="Tahoma"/>
                <w:b/>
                <w:bCs/>
                <w:color w:val="FFFFFF" w:themeColor="background1"/>
                <w:kern w:val="28"/>
              </w:rPr>
              <w:t>E-mail</w:t>
            </w:r>
          </w:p>
        </w:tc>
      </w:tr>
      <w:tr w:rsidR="0023796B" w:rsidRPr="002C778D" w14:paraId="3C756A59"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178A744E"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Principal </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359C94C6"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530451DC"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67C54E45"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175895BE"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4692F55C"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7F7DA761"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Parent </w:t>
            </w:r>
          </w:p>
        </w:tc>
        <w:tc>
          <w:tcPr>
            <w:tcW w:w="195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128B2648"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7F485D50"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1630B901"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6636276A"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71894CD1"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0EDB9AD3"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Parent </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19CF404F"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3EE2DE42"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20754F5D"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4F725DE7"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724FAB6D" w14:textId="77777777" w:rsidTr="0023796B">
        <w:trPr>
          <w:trHeight w:val="65"/>
        </w:trPr>
        <w:tc>
          <w:tcPr>
            <w:tcW w:w="167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3B54EF54"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Parent </w:t>
            </w:r>
          </w:p>
        </w:tc>
        <w:tc>
          <w:tcPr>
            <w:tcW w:w="195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446E37AA"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35A5FE8"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4D1E1761"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1673C4C0"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3E5E8393"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75705ED8"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Parent </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72F3742F"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00BD28B0"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73CE93EB"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570D901D"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7A27C63D"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4AEA6C7A"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Parent </w:t>
            </w:r>
          </w:p>
        </w:tc>
        <w:tc>
          <w:tcPr>
            <w:tcW w:w="195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1E506880"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0DC5CAB9"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77FED4F9"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063D5663"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716BFE8B"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62ED0DCA"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Teacher </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3B36F37F"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4628254E"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0D2BF6D5"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6AA90685"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207C5231"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7111FB8"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Teacher </w:t>
            </w:r>
          </w:p>
        </w:tc>
        <w:tc>
          <w:tcPr>
            <w:tcW w:w="195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46FAAE2F"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19F920D6"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056D6A78"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19A1DF6"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471D82A4"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5C69E3E3"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Teacher </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65585D3F"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09FE154E"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7383F586"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14:paraId="286F0B9E" w14:textId="77777777" w:rsidR="0023796B" w:rsidRPr="002C778D" w:rsidRDefault="0023796B" w:rsidP="00306ABC">
            <w:pPr>
              <w:widowControl w:val="0"/>
              <w:spacing w:after="120" w:line="285" w:lineRule="auto"/>
              <w:jc w:val="center"/>
              <w:rPr>
                <w:rFonts w:ascii="Tahoma" w:hAnsi="Tahoma" w:cs="Tahoma"/>
                <w:color w:val="000000"/>
                <w:kern w:val="28"/>
                <w:sz w:val="18"/>
              </w:rPr>
            </w:pPr>
            <w:r w:rsidRPr="002C778D">
              <w:rPr>
                <w:rFonts w:ascii="Tahoma" w:hAnsi="Tahoma" w:cs="Tahoma"/>
                <w:color w:val="000000"/>
                <w:kern w:val="28"/>
                <w:sz w:val="18"/>
              </w:rPr>
              <w:t> </w:t>
            </w:r>
          </w:p>
        </w:tc>
      </w:tr>
      <w:tr w:rsidR="0023796B" w:rsidRPr="002C778D" w14:paraId="6093ACF0"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229AA0A"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 xml:space="preserve">Teacher </w:t>
            </w:r>
          </w:p>
        </w:tc>
        <w:tc>
          <w:tcPr>
            <w:tcW w:w="195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236D2105"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33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2C98790F"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176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70690FC9"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234"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098F7BF9"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r>
      <w:tr w:rsidR="0023796B" w:rsidRPr="002C778D" w14:paraId="0F50A53B"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1C5E56D8"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Community Member</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6A366645"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43FE620C"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11043F4D"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6AFD37C0"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r>
      <w:tr w:rsidR="0023796B" w:rsidRPr="002C778D" w14:paraId="5AA8A9D4" w14:textId="77777777" w:rsidTr="0023796B">
        <w:trPr>
          <w:trHeight w:val="79"/>
        </w:trPr>
        <w:tc>
          <w:tcPr>
            <w:tcW w:w="1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3DF923D"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Classified Employee</w:t>
            </w:r>
          </w:p>
        </w:tc>
        <w:tc>
          <w:tcPr>
            <w:tcW w:w="19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2FA04C7"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3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961F3B"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17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390B94"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2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57DEAE1"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r>
      <w:tr w:rsidR="0023796B" w:rsidRPr="002C778D" w14:paraId="65289F92" w14:textId="77777777" w:rsidTr="0023796B">
        <w:trPr>
          <w:trHeight w:val="101"/>
        </w:trPr>
        <w:tc>
          <w:tcPr>
            <w:tcW w:w="167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13882008" w14:textId="77777777" w:rsidR="0023796B" w:rsidRPr="002C778D" w:rsidRDefault="0023796B" w:rsidP="00306ABC">
            <w:pPr>
              <w:widowControl w:val="0"/>
              <w:spacing w:after="120" w:line="285" w:lineRule="auto"/>
              <w:rPr>
                <w:rFonts w:ascii="Tahoma" w:hAnsi="Tahoma" w:cs="Tahoma"/>
                <w:color w:val="000000"/>
                <w:kern w:val="28"/>
                <w:sz w:val="18"/>
              </w:rPr>
            </w:pPr>
            <w:r w:rsidRPr="002C778D">
              <w:rPr>
                <w:rFonts w:ascii="Tahoma" w:hAnsi="Tahoma" w:cs="Tahoma"/>
                <w:color w:val="000000"/>
                <w:kern w:val="28"/>
                <w:sz w:val="18"/>
              </w:rPr>
              <w:t>Students</w:t>
            </w:r>
          </w:p>
        </w:tc>
        <w:tc>
          <w:tcPr>
            <w:tcW w:w="1955"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6841899A"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330"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3548C9B7"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176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446F331E" w14:textId="77777777" w:rsidR="0023796B" w:rsidRPr="002C778D" w:rsidRDefault="0023796B" w:rsidP="00306ABC">
            <w:pPr>
              <w:widowControl w:val="0"/>
              <w:spacing w:after="120" w:line="285" w:lineRule="auto"/>
              <w:jc w:val="center"/>
              <w:rPr>
                <w:rFonts w:ascii="Tahoma" w:hAnsi="Tahoma" w:cs="Tahoma"/>
                <w:color w:val="000000"/>
                <w:kern w:val="28"/>
                <w:sz w:val="18"/>
              </w:rPr>
            </w:pPr>
          </w:p>
        </w:tc>
        <w:tc>
          <w:tcPr>
            <w:tcW w:w="2234"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tcPr>
          <w:p w14:paraId="7908E43B" w14:textId="77777777" w:rsidR="0023796B" w:rsidRPr="002C778D" w:rsidRDefault="0023796B" w:rsidP="00306ABC">
            <w:pPr>
              <w:widowControl w:val="0"/>
              <w:tabs>
                <w:tab w:val="left" w:pos="298"/>
                <w:tab w:val="center" w:pos="766"/>
              </w:tabs>
              <w:spacing w:after="120" w:line="285" w:lineRule="auto"/>
              <w:rPr>
                <w:rFonts w:ascii="Tahoma" w:hAnsi="Tahoma" w:cs="Tahoma"/>
                <w:color w:val="000000"/>
                <w:kern w:val="28"/>
                <w:sz w:val="18"/>
              </w:rPr>
            </w:pPr>
          </w:p>
        </w:tc>
      </w:tr>
    </w:tbl>
    <w:p w14:paraId="627E92DB" w14:textId="77777777" w:rsidR="0023796B" w:rsidRPr="002C778D" w:rsidRDefault="0023796B" w:rsidP="0023796B">
      <w:pPr>
        <w:suppressAutoHyphens/>
        <w:rPr>
          <w:rFonts w:ascii="Tahoma" w:hAnsi="Tahoma" w:cs="Tahoma"/>
          <w:sz w:val="16"/>
        </w:rPr>
      </w:pPr>
    </w:p>
    <w:p w14:paraId="2CD4CE33" w14:textId="77777777" w:rsidR="0023796B" w:rsidRPr="002C778D" w:rsidRDefault="0023796B" w:rsidP="0023796B">
      <w:pPr>
        <w:jc w:val="center"/>
        <w:rPr>
          <w:rStyle w:val="Hyperlink"/>
          <w:rFonts w:ascii="Tahoma" w:hAnsi="Tahoma" w:cs="Tahoma"/>
          <w:sz w:val="18"/>
        </w:rPr>
      </w:pPr>
      <w:r>
        <w:rPr>
          <w:rFonts w:ascii="Tahoma" w:hAnsi="Tahoma" w:cs="Tahoma"/>
          <w:noProof/>
          <w:sz w:val="16"/>
        </w:rPr>
        <mc:AlternateContent>
          <mc:Choice Requires="wps">
            <w:drawing>
              <wp:anchor distT="0" distB="0" distL="114300" distR="114300" simplePos="0" relativeHeight="251659264" behindDoc="0" locked="0" layoutInCell="1" allowOverlap="1" wp14:anchorId="17CCD2FE" wp14:editId="27C705A9">
                <wp:simplePos x="0" y="0"/>
                <wp:positionH relativeFrom="column">
                  <wp:posOffset>2628900</wp:posOffset>
                </wp:positionH>
                <wp:positionV relativeFrom="paragraph">
                  <wp:posOffset>4919345</wp:posOffset>
                </wp:positionV>
                <wp:extent cx="1676400" cy="251460"/>
                <wp:effectExtent l="0" t="0" r="0" b="2540"/>
                <wp:wrapNone/>
                <wp:docPr id="2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1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30DE64" w14:textId="77777777" w:rsidR="0023796B" w:rsidRPr="00FE17C0" w:rsidRDefault="0023796B" w:rsidP="0023796B">
                            <w:pPr>
                              <w:rPr>
                                <w:b/>
                              </w:rPr>
                            </w:pPr>
                            <w:r>
                              <w:rPr>
                                <w:b/>
                              </w:rPr>
                              <w:t>(Please Print and 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5" o:spid="_x0000_s1026" type="#_x0000_t202" style="position:absolute;left:0;text-align:left;margin-left:207pt;margin-top:387.35pt;width:13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" filled="f" stroked="f">
                <v:textbox>
                  <w:txbxContent>
                    <w:p w14:paraId="1930DE64" w14:textId="77777777" w:rsidR="0023796B" w:rsidRPr="00FE17C0" w:rsidRDefault="0023796B" w:rsidP="0023796B">
                      <w:pPr>
                        <w:rPr>
                          <w:b/>
                        </w:rPr>
                      </w:pPr>
                      <w:r>
                        <w:rPr>
                          <w:b/>
                        </w:rPr>
                        <w:t>(Please Print and submit)</w:t>
                      </w:r>
                    </w:p>
                  </w:txbxContent>
                </v:textbox>
              </v:shape>
            </w:pict>
          </mc:Fallback>
        </mc:AlternateContent>
      </w:r>
    </w:p>
    <w:p w14:paraId="7AF750EB" w14:textId="77777777" w:rsidR="0023796B" w:rsidRPr="002C778D" w:rsidRDefault="0023796B" w:rsidP="0023796B">
      <w:pPr>
        <w:jc w:val="center"/>
        <w:rPr>
          <w:rStyle w:val="Hyperlink"/>
          <w:rFonts w:ascii="Tahoma" w:hAnsi="Tahoma" w:cs="Tahoma"/>
          <w:sz w:val="18"/>
        </w:rPr>
      </w:pPr>
    </w:p>
    <w:p w14:paraId="7CE831C4" w14:textId="77777777" w:rsidR="0023796B" w:rsidRPr="002C778D" w:rsidRDefault="0023796B" w:rsidP="0023796B">
      <w:pPr>
        <w:jc w:val="center"/>
        <w:rPr>
          <w:rStyle w:val="Hyperlink"/>
          <w:rFonts w:ascii="Tahoma" w:hAnsi="Tahoma" w:cs="Tahoma"/>
          <w:sz w:val="18"/>
        </w:rPr>
      </w:pPr>
    </w:p>
    <w:p w14:paraId="72CA29B5" w14:textId="77777777" w:rsidR="0023796B" w:rsidRPr="002C778D" w:rsidRDefault="0023796B" w:rsidP="0023796B">
      <w:pPr>
        <w:jc w:val="center"/>
        <w:rPr>
          <w:rStyle w:val="Hyperlink"/>
          <w:rFonts w:ascii="Tahoma" w:hAnsi="Tahoma" w:cs="Tahoma"/>
          <w:sz w:val="18"/>
        </w:rPr>
      </w:pPr>
    </w:p>
    <w:p w14:paraId="50AEE82F" w14:textId="77777777" w:rsidR="0023796B" w:rsidRPr="002C778D" w:rsidRDefault="0023796B" w:rsidP="0023796B">
      <w:pPr>
        <w:rPr>
          <w:rFonts w:ascii="Tahoma" w:hAnsi="Tahoma" w:cs="Tahoma"/>
        </w:rPr>
      </w:pPr>
      <w:r w:rsidRPr="002C778D">
        <w:rPr>
          <w:rFonts w:ascii="Tahoma" w:hAnsi="Tahoma" w:cs="Tahoma"/>
        </w:rPr>
        <w:t xml:space="preserve">Signed by Chairperson_____________________________________________     </w:t>
      </w:r>
    </w:p>
    <w:p w14:paraId="610E2E69" w14:textId="77777777" w:rsidR="0023796B" w:rsidRPr="002C778D" w:rsidRDefault="0023796B" w:rsidP="0023796B">
      <w:pPr>
        <w:rPr>
          <w:rFonts w:ascii="Tahoma" w:hAnsi="Tahoma" w:cs="Tahoma"/>
        </w:rPr>
      </w:pPr>
    </w:p>
    <w:p w14:paraId="78175C17" w14:textId="77777777" w:rsidR="004E6C45" w:rsidRDefault="0023796B">
      <w:proofErr w:type="gramStart"/>
      <w:r w:rsidRPr="002C778D">
        <w:rPr>
          <w:rFonts w:ascii="Tahoma" w:hAnsi="Tahoma" w:cs="Tahoma"/>
        </w:rPr>
        <w:t>Date:_</w:t>
      </w:r>
      <w:proofErr w:type="gramEnd"/>
      <w:r w:rsidRPr="002C778D">
        <w:rPr>
          <w:rFonts w:ascii="Tahoma" w:hAnsi="Tahoma" w:cs="Tahoma"/>
        </w:rPr>
        <w:t>__________________________</w:t>
      </w:r>
    </w:p>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2"/>
    <w:rsid w:val="0023796B"/>
    <w:rsid w:val="004A6970"/>
    <w:rsid w:val="004E37BA"/>
    <w:rsid w:val="004E6C45"/>
    <w:rsid w:val="00D76992"/>
    <w:rsid w:val="00E33C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88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96B"/>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7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Macintosh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Microsoft Office User</cp:lastModifiedBy>
  <cp:revision>2</cp:revision>
  <dcterms:created xsi:type="dcterms:W3CDTF">2017-09-27T22:08:00Z</dcterms:created>
  <dcterms:modified xsi:type="dcterms:W3CDTF">2017-09-27T22:08:00Z</dcterms:modified>
</cp:coreProperties>
</file>